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60" w:rsidRDefault="006F4B60" w:rsidP="006F4B60">
      <w:pPr>
        <w:spacing w:after="0" w:line="240" w:lineRule="auto"/>
        <w:jc w:val="center"/>
        <w:rPr>
          <w:rFonts w:ascii="Times New Roman" w:hAnsi="Times New Roman"/>
          <w:b/>
          <w:sz w:val="28"/>
        </w:rPr>
      </w:pPr>
      <w:r>
        <w:rPr>
          <w:rFonts w:ascii="Times New Roman" w:hAnsi="Times New Roman"/>
          <w:b/>
          <w:sz w:val="28"/>
        </w:rPr>
        <w:t xml:space="preserve">АДМИНИСТРАЦИЯ </w:t>
      </w:r>
    </w:p>
    <w:p w:rsidR="006F4B60" w:rsidRDefault="006F4B60" w:rsidP="006F4B60">
      <w:pPr>
        <w:spacing w:after="0" w:line="240" w:lineRule="auto"/>
        <w:jc w:val="center"/>
        <w:rPr>
          <w:rFonts w:ascii="Times New Roman" w:hAnsi="Times New Roman"/>
          <w:b/>
          <w:sz w:val="28"/>
        </w:rPr>
      </w:pPr>
      <w:r>
        <w:rPr>
          <w:rFonts w:ascii="Times New Roman" w:hAnsi="Times New Roman"/>
          <w:b/>
          <w:sz w:val="28"/>
        </w:rPr>
        <w:t xml:space="preserve">СИБИРЦЕВСКОГО 1-ГО СЕЛЬСОВЕТА </w:t>
      </w:r>
    </w:p>
    <w:p w:rsidR="006F4B60" w:rsidRDefault="006F4B60" w:rsidP="006F4B60">
      <w:pPr>
        <w:spacing w:after="0" w:line="240" w:lineRule="auto"/>
        <w:jc w:val="center"/>
        <w:rPr>
          <w:rFonts w:ascii="Times New Roman" w:hAnsi="Times New Roman"/>
          <w:b/>
          <w:sz w:val="28"/>
        </w:rPr>
      </w:pPr>
      <w:r>
        <w:rPr>
          <w:rFonts w:ascii="Times New Roman" w:hAnsi="Times New Roman"/>
          <w:b/>
          <w:sz w:val="28"/>
        </w:rPr>
        <w:t>ВЕНГЕРОВСКОГО РАЙОНА НОВОСИБИРСКОЙ ОБЛАСТИ</w:t>
      </w:r>
    </w:p>
    <w:p w:rsidR="006F4B60" w:rsidRDefault="006F4B60" w:rsidP="006F4B60">
      <w:pPr>
        <w:spacing w:after="0" w:line="240" w:lineRule="auto"/>
        <w:jc w:val="center"/>
        <w:rPr>
          <w:rFonts w:ascii="Times New Roman" w:hAnsi="Times New Roman"/>
          <w:b/>
          <w:sz w:val="28"/>
        </w:rPr>
      </w:pPr>
    </w:p>
    <w:p w:rsidR="006F4B60" w:rsidRDefault="006F4B60" w:rsidP="006F4B60">
      <w:pPr>
        <w:spacing w:after="0" w:line="240" w:lineRule="auto"/>
        <w:jc w:val="center"/>
        <w:rPr>
          <w:rFonts w:ascii="Times New Roman" w:hAnsi="Times New Roman"/>
          <w:b/>
          <w:sz w:val="28"/>
        </w:rPr>
      </w:pPr>
    </w:p>
    <w:p w:rsidR="006F4B60" w:rsidRDefault="006F4B60" w:rsidP="006F4B60">
      <w:pPr>
        <w:tabs>
          <w:tab w:val="center" w:pos="4960"/>
        </w:tabs>
        <w:jc w:val="center"/>
        <w:rPr>
          <w:rFonts w:ascii="Times New Roman" w:hAnsi="Times New Roman"/>
          <w:b/>
          <w:sz w:val="28"/>
        </w:rPr>
      </w:pPr>
      <w:r>
        <w:rPr>
          <w:rFonts w:ascii="Times New Roman" w:hAnsi="Times New Roman"/>
          <w:b/>
          <w:sz w:val="28"/>
        </w:rPr>
        <w:t>ПОСТАНОВЛЕНИЕ</w:t>
      </w:r>
    </w:p>
    <w:p w:rsidR="006F4B60" w:rsidRDefault="006F4B60" w:rsidP="006F4B60">
      <w:pPr>
        <w:tabs>
          <w:tab w:val="center" w:pos="4960"/>
        </w:tabs>
        <w:jc w:val="center"/>
        <w:rPr>
          <w:rFonts w:ascii="Times New Roman" w:hAnsi="Times New Roman"/>
          <w:b/>
          <w:sz w:val="28"/>
        </w:rPr>
      </w:pPr>
    </w:p>
    <w:p w:rsidR="006F4B60" w:rsidRDefault="006F4B60" w:rsidP="006F4B60">
      <w:pPr>
        <w:tabs>
          <w:tab w:val="center" w:pos="4960"/>
        </w:tabs>
        <w:rPr>
          <w:b/>
          <w:sz w:val="28"/>
        </w:rPr>
      </w:pPr>
      <w:r>
        <w:rPr>
          <w:rFonts w:ascii="Times New Roman CYR" w:hAnsi="Times New Roman CYR"/>
          <w:sz w:val="28"/>
          <w:szCs w:val="28"/>
        </w:rPr>
        <w:t xml:space="preserve">От 12.04.2018.                     с.  Сибирцево 1-е     </w:t>
      </w:r>
      <w:r>
        <w:rPr>
          <w:rFonts w:ascii="Times New Roman CYR" w:hAnsi="Times New Roman CYR"/>
          <w:sz w:val="28"/>
          <w:szCs w:val="28"/>
        </w:rPr>
        <w:tab/>
      </w:r>
      <w:r>
        <w:rPr>
          <w:rFonts w:ascii="Times New Roman CYR" w:hAnsi="Times New Roman CYR"/>
          <w:sz w:val="28"/>
          <w:szCs w:val="28"/>
        </w:rPr>
        <w:tab/>
        <w:t xml:space="preserve">                              № 20 </w:t>
      </w:r>
    </w:p>
    <w:p w:rsidR="006F4B60" w:rsidRDefault="006F4B60" w:rsidP="006F4B60">
      <w:pPr>
        <w:spacing w:after="0" w:line="240" w:lineRule="auto"/>
        <w:rPr>
          <w:rFonts w:ascii="Times New Roman" w:hAnsi="Times New Roman"/>
          <w:sz w:val="28"/>
          <w:szCs w:val="28"/>
        </w:rPr>
      </w:pPr>
      <w:r>
        <w:rPr>
          <w:rFonts w:ascii="Times New Roman" w:hAnsi="Times New Roman"/>
          <w:sz w:val="28"/>
          <w:szCs w:val="28"/>
        </w:rPr>
        <w:t>О внесении изменений в постановление администрации Сибирцевского 1-го сельсовета Венгеровского района Новосибирской области от 22.01.2018 № 8-а "Об инструкции по организации работы с обращениями граждан и проведению личного приема граждан в администрации Сибирцевского 1-го сельсовета Венгеровского района Новосибирской области"</w:t>
      </w:r>
    </w:p>
    <w:p w:rsidR="006F4B60" w:rsidRDefault="006F4B60" w:rsidP="006F4B60">
      <w:pPr>
        <w:spacing w:after="0" w:line="240" w:lineRule="auto"/>
        <w:ind w:firstLine="567"/>
        <w:jc w:val="center"/>
        <w:rPr>
          <w:rFonts w:ascii="Times New Roman" w:hAnsi="Times New Roman"/>
          <w:sz w:val="28"/>
          <w:szCs w:val="28"/>
        </w:rPr>
      </w:pPr>
    </w:p>
    <w:p w:rsidR="006F4B60" w:rsidRDefault="006F4B60" w:rsidP="006F4B6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w:t>
      </w:r>
      <w:r>
        <w:rPr>
          <w:rFonts w:ascii="Times New Roman" w:hAnsi="Times New Roman"/>
          <w:color w:val="000000"/>
          <w:sz w:val="28"/>
          <w:szCs w:val="28"/>
          <w:shd w:val="clear" w:color="auto" w:fill="FFFFFF"/>
        </w:rPr>
        <w:t xml:space="preserve">с Федеральным законом от 02.05.2006 № 59-ФЗ «О порядке рассмотрения обращений граждан Российской Федерации», администрация Сибирцевского 1-го  сельсовета Венгеровского района Новосибирской области </w:t>
      </w:r>
    </w:p>
    <w:p w:rsidR="006F4B60" w:rsidRDefault="006F4B60" w:rsidP="006F4B60">
      <w:pPr>
        <w:spacing w:after="0" w:line="240" w:lineRule="auto"/>
        <w:jc w:val="center"/>
        <w:rPr>
          <w:rFonts w:ascii="Times New Roman" w:hAnsi="Times New Roman"/>
          <w:sz w:val="28"/>
          <w:szCs w:val="28"/>
        </w:rPr>
      </w:pPr>
      <w:r>
        <w:rPr>
          <w:rFonts w:ascii="Times New Roman" w:hAnsi="Times New Roman"/>
          <w:sz w:val="28"/>
          <w:szCs w:val="28"/>
        </w:rPr>
        <w:t>ПОСТАНОВЛЯЕТ:</w:t>
      </w:r>
    </w:p>
    <w:p w:rsidR="006F4B60" w:rsidRDefault="006F4B60" w:rsidP="006F4B60">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Внести в постановление администрации Сибирцевского 1-го сельсовета Венгеровского района Новосибирской области от 22.01.2018 № 8-а "Об инструкции по организации работы с обращениями граждан и проведению личного приема граждан в администрации Сибирцевского 1-го сельсовета Венгеровского района Новосибирской области" следующие изменения:</w:t>
      </w:r>
    </w:p>
    <w:p w:rsidR="006F4B60" w:rsidRDefault="006F4B60" w:rsidP="006F4B60">
      <w:pPr>
        <w:spacing w:after="0" w:line="240" w:lineRule="auto"/>
        <w:ind w:firstLine="709"/>
        <w:jc w:val="both"/>
        <w:rPr>
          <w:rFonts w:ascii="Times New Roman" w:hAnsi="Times New Roman"/>
          <w:sz w:val="28"/>
          <w:szCs w:val="28"/>
        </w:rPr>
      </w:pPr>
      <w:r>
        <w:rPr>
          <w:rFonts w:ascii="Times New Roman" w:hAnsi="Times New Roman"/>
          <w:sz w:val="28"/>
          <w:szCs w:val="28"/>
        </w:rPr>
        <w:t>1.1. В Инструкцию по организации работы с обращениями граждан и проведению личного приема граждан в администрации Сибирцевского 1-го сельсовета Венгеровского района Новосибирской области:</w:t>
      </w:r>
    </w:p>
    <w:p w:rsidR="006F4B60" w:rsidRDefault="006F4B60" w:rsidP="006F4B60">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  Пункт 2.6. раздела 2 – признать утратившим силу. </w:t>
      </w:r>
    </w:p>
    <w:p w:rsidR="006F4B60" w:rsidRDefault="006F4B60" w:rsidP="006F4B60">
      <w:pPr>
        <w:widowControl w:val="0"/>
        <w:autoSpaceDE w:val="0"/>
        <w:autoSpaceDN w:val="0"/>
        <w:adjustRightInd w:val="0"/>
        <w:spacing w:line="0" w:lineRule="atLeast"/>
        <w:ind w:firstLine="709"/>
        <w:jc w:val="both"/>
        <w:rPr>
          <w:rFonts w:ascii="Times New Roman" w:hAnsi="Times New Roman"/>
          <w:bCs/>
          <w:sz w:val="28"/>
          <w:szCs w:val="28"/>
        </w:rPr>
      </w:pPr>
      <w:r>
        <w:rPr>
          <w:rFonts w:ascii="Times New Roman" w:hAnsi="Times New Roman"/>
          <w:sz w:val="28"/>
          <w:szCs w:val="28"/>
        </w:rPr>
        <w:t>2. Опубликовать настоящее постановление в периодичном печатном издании "</w:t>
      </w:r>
      <w:r>
        <w:rPr>
          <w:rFonts w:ascii="Times New Roman" w:eastAsia="Times New Roman" w:hAnsi="Times New Roman"/>
          <w:sz w:val="28"/>
          <w:szCs w:val="28"/>
          <w:lang w:eastAsia="ru-RU"/>
        </w:rPr>
        <w:t>Вестник Сибирцевского 1-го сельсовета Венгеровского района Новосибирской области</w:t>
      </w:r>
      <w:r>
        <w:rPr>
          <w:rFonts w:ascii="Times New Roman" w:hAnsi="Times New Roman"/>
          <w:sz w:val="28"/>
          <w:szCs w:val="28"/>
        </w:rPr>
        <w:t xml:space="preserve">" и разместить на официальном сайте администрации Сибирцевского 1-го сельсовета Венгеровского района Новосибирской области. </w:t>
      </w:r>
    </w:p>
    <w:p w:rsidR="006F4B60" w:rsidRDefault="006F4B60" w:rsidP="006F4B6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Сибирцевского 1-го сельсовета </w:t>
      </w:r>
    </w:p>
    <w:p w:rsidR="006F4B60" w:rsidRDefault="006F4B60" w:rsidP="006F4B60">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Венгеровского района Новосибирской области                   А.П.Заворин</w:t>
      </w:r>
    </w:p>
    <w:p w:rsidR="006F4B60" w:rsidRDefault="006F4B60" w:rsidP="006F4B60">
      <w:pPr>
        <w:rPr>
          <w:rFonts w:ascii="Times New Roman" w:hAnsi="Times New Roman"/>
          <w:b/>
          <w:bCs/>
          <w:sz w:val="28"/>
          <w:szCs w:val="28"/>
        </w:rPr>
      </w:pPr>
    </w:p>
    <w:p w:rsidR="007C6150" w:rsidRDefault="007C6150" w:rsidP="006F4B60">
      <w:pPr>
        <w:rPr>
          <w:rFonts w:ascii="Times New Roman" w:hAnsi="Times New Roman"/>
          <w:b/>
          <w:bCs/>
          <w:sz w:val="28"/>
          <w:szCs w:val="28"/>
        </w:rPr>
      </w:pPr>
    </w:p>
    <w:p w:rsidR="007C6150" w:rsidRDefault="007C6150" w:rsidP="006F4B60">
      <w:pPr>
        <w:rPr>
          <w:rFonts w:ascii="Times New Roman" w:hAnsi="Times New Roman"/>
          <w:b/>
          <w:bCs/>
          <w:sz w:val="28"/>
          <w:szCs w:val="28"/>
        </w:rPr>
      </w:pPr>
    </w:p>
    <w:tbl>
      <w:tblPr>
        <w:tblW w:w="0" w:type="auto"/>
        <w:tblInd w:w="5328" w:type="dxa"/>
        <w:tblLook w:val="01E0" w:firstRow="1" w:lastRow="1" w:firstColumn="1" w:lastColumn="1" w:noHBand="0" w:noVBand="0"/>
      </w:tblPr>
      <w:tblGrid>
        <w:gridCol w:w="4243"/>
      </w:tblGrid>
      <w:tr w:rsidR="007C6150" w:rsidTr="007C6150">
        <w:tc>
          <w:tcPr>
            <w:tcW w:w="4243" w:type="dxa"/>
          </w:tcPr>
          <w:p w:rsidR="007C6150" w:rsidRDefault="007C6150">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7C6150" w:rsidRDefault="007C6150">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Сибирцевского 1-го сельсовета </w:t>
            </w:r>
          </w:p>
          <w:p w:rsidR="007C6150" w:rsidRDefault="007C6150">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Венгеровского района </w:t>
            </w:r>
          </w:p>
          <w:p w:rsidR="007C6150" w:rsidRDefault="007C6150">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7C6150" w:rsidRDefault="007C6150">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от 22.01.02.2018 № 8-а</w:t>
            </w:r>
          </w:p>
          <w:p w:rsidR="007C6150" w:rsidRDefault="007C6150">
            <w:pPr>
              <w:pStyle w:val="ConsPlusNormal"/>
              <w:widowControl/>
              <w:ind w:firstLine="0"/>
              <w:jc w:val="center"/>
              <w:outlineLvl w:val="0"/>
              <w:rPr>
                <w:rFonts w:ascii="Times New Roman" w:hAnsi="Times New Roman" w:cs="Times New Roman"/>
                <w:sz w:val="28"/>
                <w:szCs w:val="28"/>
              </w:rPr>
            </w:pPr>
          </w:p>
        </w:tc>
      </w:tr>
    </w:tbl>
    <w:p w:rsidR="007C6150" w:rsidRDefault="007C6150" w:rsidP="007C6150">
      <w:pPr>
        <w:pStyle w:val="ConsPlusNormal"/>
        <w:widowControl/>
        <w:ind w:firstLine="0"/>
        <w:jc w:val="right"/>
        <w:outlineLvl w:val="0"/>
        <w:rPr>
          <w:rFonts w:ascii="Times New Roman" w:hAnsi="Times New Roman" w:cs="Times New Roman"/>
          <w:sz w:val="28"/>
          <w:szCs w:val="28"/>
        </w:rPr>
      </w:pPr>
    </w:p>
    <w:p w:rsidR="007C6150" w:rsidRDefault="007C6150" w:rsidP="007C6150">
      <w:pPr>
        <w:pStyle w:val="ConsPlusNormal"/>
        <w:widowControl/>
        <w:ind w:firstLine="540"/>
        <w:jc w:val="both"/>
        <w:rPr>
          <w:rFonts w:ascii="Times New Roman" w:hAnsi="Times New Roman" w:cs="Times New Roman"/>
          <w:sz w:val="28"/>
          <w:szCs w:val="28"/>
        </w:rPr>
      </w:pPr>
    </w:p>
    <w:p w:rsidR="007C6150" w:rsidRDefault="007C6150" w:rsidP="007C615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Инструкция</w:t>
      </w:r>
    </w:p>
    <w:p w:rsidR="007C6150" w:rsidRDefault="007C6150" w:rsidP="007C615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 организации работы с обращениями граждан</w:t>
      </w:r>
    </w:p>
    <w:p w:rsidR="007C6150" w:rsidRDefault="007C6150" w:rsidP="007C615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и проведению личного приема граждан в администрации Сибирцевского 1-го сельсовета Венгеровского района Новосибирской области</w:t>
      </w:r>
    </w:p>
    <w:p w:rsidR="007C6150" w:rsidRDefault="007C6150" w:rsidP="007C6150">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(с изменениями от 12.04.2018 № 20)</w:t>
      </w:r>
    </w:p>
    <w:p w:rsidR="007C6150" w:rsidRDefault="007C6150" w:rsidP="007C6150">
      <w:pPr>
        <w:pStyle w:val="ConsPlusNormal"/>
        <w:widowControl/>
        <w:ind w:firstLine="540"/>
        <w:jc w:val="center"/>
        <w:rPr>
          <w:rFonts w:ascii="Times New Roman" w:hAnsi="Times New Roman" w:cs="Times New Roman"/>
          <w:sz w:val="28"/>
          <w:szCs w:val="28"/>
        </w:rPr>
      </w:pPr>
    </w:p>
    <w:p w:rsidR="007C6150" w:rsidRDefault="007C6150" w:rsidP="007C6150">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7C6150" w:rsidRDefault="007C6150" w:rsidP="007C6150">
      <w:pPr>
        <w:pStyle w:val="ConsPlusNormal"/>
        <w:widowControl/>
        <w:ind w:firstLine="540"/>
        <w:jc w:val="both"/>
        <w:rPr>
          <w:rFonts w:ascii="Times New Roman" w:hAnsi="Times New Roman" w:cs="Times New Roman"/>
          <w:sz w:val="28"/>
          <w:szCs w:val="28"/>
        </w:rPr>
      </w:pP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Инструкция по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Сибирцевского 1-го сельсовета Венгеровского района Новосибирской области и в администрацию Сибирцевского 1-го сельсовета Венгеровского района Новосибирской област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далее – администрация) в письменной форме или в форме электронного документа (далее - письменные обращения) и устных обращений, индивидуальных и коллективных, а также проведению личного приема граждан Российской Федерации, иностранных граждан и лиц без гражданства (далее - граждане) Главой Сибирцевского 1-го сельсовета Венгеровского района Новосибирской области, заместителем главы администрации Сибирцевского 1-го сельсовета Венгеровского района Новосибирской области.</w:t>
      </w: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другими законами Российской Федерации, законами и иными нормативно-правовыми актами Новосибирской области, муниципальными правовыми актами Сибирцевского 1-го сельсовета Венгеровского района Новосибирской области, а также на основании настоящей Инструкции.</w:t>
      </w:r>
      <w:proofErr w:type="gramEnd"/>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Граждане имеют право обращаться к Главе Сибирцевского 1-го сельсовета Венгеровского района Новосибирской области и в администрацию:</w:t>
      </w: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письменно, в том числе в форме электронного документа (направлять индивидуальные и коллективные обращения);</w:t>
      </w: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лично (на личных приемах);</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lastRenderedPageBreak/>
        <w:t>устно (по телефону).</w:t>
      </w:r>
    </w:p>
    <w:p w:rsidR="007C6150" w:rsidRPr="007C6150" w:rsidRDefault="007C6150" w:rsidP="007C6150">
      <w:pPr>
        <w:tabs>
          <w:tab w:val="left" w:pos="567"/>
        </w:tabs>
        <w:autoSpaceDE w:val="0"/>
        <w:autoSpaceDN w:val="0"/>
        <w:adjustRightInd w:val="0"/>
        <w:ind w:firstLine="567"/>
        <w:jc w:val="both"/>
        <w:outlineLvl w:val="1"/>
        <w:rPr>
          <w:rFonts w:ascii="Times New Roman" w:hAnsi="Times New Roman"/>
          <w:sz w:val="28"/>
          <w:szCs w:val="28"/>
        </w:rPr>
      </w:pPr>
      <w:r w:rsidRPr="007C6150">
        <w:rPr>
          <w:rFonts w:ascii="Times New Roman" w:hAnsi="Times New Roman"/>
          <w:sz w:val="28"/>
          <w:szCs w:val="28"/>
        </w:rPr>
        <w:t xml:space="preserve">1.4. </w:t>
      </w:r>
      <w:r w:rsidRPr="007C6150">
        <w:rPr>
          <w:rFonts w:ascii="Times New Roman" w:hAnsi="Times New Roman"/>
          <w:color w:val="000000"/>
          <w:sz w:val="28"/>
          <w:szCs w:val="28"/>
        </w:rPr>
        <w:t>Рассмотрение обращений граждан является должностной обязанностью</w:t>
      </w:r>
      <w:r w:rsidRPr="007C6150">
        <w:rPr>
          <w:rFonts w:ascii="Times New Roman" w:hAnsi="Times New Roman"/>
          <w:sz w:val="28"/>
          <w:szCs w:val="28"/>
        </w:rPr>
        <w:t xml:space="preserve"> Главы Сибирцевского 1-го сельсовета Венгеровского района Новосибирской области, заместителя главы администрации Сибирцевского 1-го сельсовета Венгеровского района Новосибирской области.</w:t>
      </w:r>
    </w:p>
    <w:p w:rsidR="007C6150" w:rsidRDefault="007C6150" w:rsidP="007C6150">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2. Прием, учет и первичная обработка</w:t>
      </w:r>
    </w:p>
    <w:p w:rsidR="007C6150" w:rsidRDefault="007C6150" w:rsidP="007C615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письменных обращений граждан</w:t>
      </w:r>
    </w:p>
    <w:p w:rsidR="007C6150" w:rsidRDefault="007C6150" w:rsidP="007C6150">
      <w:pPr>
        <w:pStyle w:val="ConsPlusNormal"/>
        <w:widowControl/>
        <w:ind w:firstLine="540"/>
        <w:jc w:val="both"/>
        <w:rPr>
          <w:rFonts w:ascii="Times New Roman" w:hAnsi="Times New Roman" w:cs="Times New Roman"/>
          <w:sz w:val="28"/>
          <w:szCs w:val="28"/>
        </w:rPr>
      </w:pP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 Письменные обращения граждан, поступившие Главе Сибирцевского 1-го сельсовета Венгеровского района Новосибирской области и в администрацию (включая обращения, поступившие по информационным системам общего пользования: факс, электронная почта, Интернет и другие), далее – письменные обращения, подлежат обязательной регистрации и рассмотрению. </w:t>
      </w: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для обращений граждан, направляемых в письменной форме:</w:t>
      </w: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632248, Новосибирская область, Венгеровский район, с.Сибирцево 1-е, ул. Центральная, 1.</w:t>
      </w:r>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сайта для направления обращения в форме электронного документа: </w:t>
      </w:r>
      <w:hyperlink r:id="rId6" w:history="1">
        <w:r w:rsidRPr="007C6150">
          <w:rPr>
            <w:rStyle w:val="a4"/>
            <w:rFonts w:ascii="Times New Roman" w:hAnsi="Times New Roman" w:cs="Times New Roman"/>
            <w:sz w:val="28"/>
            <w:szCs w:val="28"/>
            <w:u w:val="none"/>
            <w:lang w:val="en-US"/>
          </w:rPr>
          <w:t>sibircevo</w:t>
        </w:r>
        <w:r w:rsidRPr="007C6150">
          <w:rPr>
            <w:rStyle w:val="a4"/>
            <w:rFonts w:ascii="Times New Roman" w:hAnsi="Times New Roman" w:cs="Times New Roman"/>
            <w:sz w:val="28"/>
            <w:szCs w:val="28"/>
            <w:u w:val="none"/>
          </w:rPr>
          <w:t>1</w:t>
        </w:r>
        <w:r w:rsidRPr="007C6150">
          <w:rPr>
            <w:rStyle w:val="a4"/>
            <w:rFonts w:ascii="Times New Roman" w:hAnsi="Times New Roman" w:cs="Times New Roman"/>
            <w:sz w:val="28"/>
            <w:szCs w:val="28"/>
            <w:u w:val="none"/>
            <w:lang w:val="en-US"/>
          </w:rPr>
          <w:t>vng</w:t>
        </w:r>
        <w:r w:rsidRPr="007C6150">
          <w:rPr>
            <w:rStyle w:val="a4"/>
            <w:rFonts w:ascii="Times New Roman" w:hAnsi="Times New Roman" w:cs="Times New Roman"/>
            <w:sz w:val="28"/>
            <w:szCs w:val="28"/>
            <w:u w:val="none"/>
          </w:rPr>
          <w:t>@</w:t>
        </w:r>
        <w:r w:rsidRPr="007C6150">
          <w:rPr>
            <w:rStyle w:val="a4"/>
            <w:rFonts w:ascii="Times New Roman" w:hAnsi="Times New Roman" w:cs="Times New Roman"/>
            <w:sz w:val="28"/>
            <w:szCs w:val="28"/>
            <w:u w:val="none"/>
            <w:lang w:val="en-US"/>
          </w:rPr>
          <w:t>ngs</w:t>
        </w:r>
        <w:r w:rsidRPr="007C6150">
          <w:rPr>
            <w:rStyle w:val="a4"/>
            <w:rFonts w:ascii="Times New Roman" w:hAnsi="Times New Roman" w:cs="Times New Roman"/>
            <w:sz w:val="28"/>
            <w:szCs w:val="28"/>
            <w:u w:val="none"/>
          </w:rPr>
          <w:t>.</w:t>
        </w:r>
        <w:r w:rsidRPr="007C6150">
          <w:rPr>
            <w:rStyle w:val="a4"/>
            <w:rFonts w:ascii="Times New Roman" w:hAnsi="Times New Roman" w:cs="Times New Roman"/>
            <w:sz w:val="28"/>
            <w:szCs w:val="28"/>
            <w:u w:val="none"/>
            <w:lang w:val="en-US"/>
          </w:rPr>
          <w:t>ru</w:t>
        </w:r>
      </w:hyperlink>
    </w:p>
    <w:p w:rsidR="007C6150" w:rsidRDefault="007C6150" w:rsidP="007C615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Факс: 8(38369) 32-273. Телефон: 8(38369) 32-273.</w:t>
      </w:r>
    </w:p>
    <w:p w:rsidR="007C6150" w:rsidRPr="007C6150" w:rsidRDefault="007C6150" w:rsidP="007C6150">
      <w:pPr>
        <w:tabs>
          <w:tab w:val="left" w:pos="567"/>
        </w:tabs>
        <w:autoSpaceDE w:val="0"/>
        <w:autoSpaceDN w:val="0"/>
        <w:adjustRightInd w:val="0"/>
        <w:jc w:val="both"/>
        <w:outlineLvl w:val="0"/>
        <w:rPr>
          <w:rFonts w:ascii="Times New Roman" w:hAnsi="Times New Roman"/>
          <w:sz w:val="28"/>
          <w:szCs w:val="28"/>
        </w:rPr>
      </w:pPr>
      <w:r>
        <w:rPr>
          <w:sz w:val="28"/>
          <w:szCs w:val="28"/>
        </w:rPr>
        <w:tab/>
      </w:r>
      <w:r w:rsidRPr="007C6150">
        <w:rPr>
          <w:rFonts w:ascii="Times New Roman" w:hAnsi="Times New Roman"/>
          <w:sz w:val="28"/>
          <w:szCs w:val="28"/>
        </w:rPr>
        <w:t xml:space="preserve">2.2. </w:t>
      </w:r>
      <w:proofErr w:type="gramStart"/>
      <w:r w:rsidRPr="007C6150">
        <w:rPr>
          <w:rFonts w:ascii="Times New Roman" w:hAnsi="Times New Roman"/>
          <w:sz w:val="28"/>
          <w:szCs w:val="28"/>
        </w:rPr>
        <w:t xml:space="preserve">В письменном обращении гражданин </w:t>
      </w:r>
      <w:r w:rsidRPr="007C6150">
        <w:rPr>
          <w:rFonts w:ascii="Times New Roman" w:hAnsi="Times New Roman"/>
          <w:sz w:val="28"/>
          <w:szCs w:val="28"/>
        </w:rPr>
        <w:tab/>
        <w:t>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w:t>
      </w:r>
      <w:proofErr w:type="gramEnd"/>
      <w:r w:rsidRPr="007C6150">
        <w:rPr>
          <w:rFonts w:ascii="Times New Roman" w:hAnsi="Times New Roman"/>
          <w:sz w:val="28"/>
          <w:szCs w:val="28"/>
        </w:rPr>
        <w:t xml:space="preserve"> личную подпись и дату. </w:t>
      </w:r>
    </w:p>
    <w:p w:rsidR="007C6150" w:rsidRPr="007C6150" w:rsidRDefault="007C6150" w:rsidP="007C6150">
      <w:pPr>
        <w:tabs>
          <w:tab w:val="left" w:pos="567"/>
        </w:tabs>
        <w:autoSpaceDE w:val="0"/>
        <w:autoSpaceDN w:val="0"/>
        <w:adjustRightInd w:val="0"/>
        <w:jc w:val="both"/>
        <w:outlineLvl w:val="0"/>
        <w:rPr>
          <w:rFonts w:ascii="Times New Roman" w:hAnsi="Times New Roman"/>
          <w:sz w:val="28"/>
          <w:szCs w:val="28"/>
        </w:rPr>
      </w:pPr>
      <w:r w:rsidRPr="007C6150">
        <w:rPr>
          <w:rFonts w:ascii="Times New Roman" w:hAnsi="Times New Roman"/>
          <w:sz w:val="28"/>
          <w:szCs w:val="28"/>
        </w:rPr>
        <w:tab/>
        <w:t>2.3. В случае необходимости в подтверждение своих доводов гражданин прилагает к письменному обращению документы и материалы либо их копии.</w:t>
      </w:r>
    </w:p>
    <w:p w:rsidR="007C6150" w:rsidRPr="007C6150" w:rsidRDefault="007C6150" w:rsidP="007C6150">
      <w:pPr>
        <w:tabs>
          <w:tab w:val="left" w:pos="567"/>
        </w:tabs>
        <w:autoSpaceDE w:val="0"/>
        <w:autoSpaceDN w:val="0"/>
        <w:adjustRightInd w:val="0"/>
        <w:ind w:firstLine="567"/>
        <w:jc w:val="both"/>
        <w:outlineLvl w:val="0"/>
        <w:rPr>
          <w:rFonts w:ascii="Times New Roman" w:hAnsi="Times New Roman"/>
          <w:sz w:val="28"/>
          <w:szCs w:val="28"/>
        </w:rPr>
      </w:pPr>
      <w:r w:rsidRPr="007C6150">
        <w:rPr>
          <w:rFonts w:ascii="Times New Roman" w:hAnsi="Times New Roman"/>
          <w:sz w:val="28"/>
          <w:szCs w:val="28"/>
        </w:rPr>
        <w:t xml:space="preserve">2.4. </w:t>
      </w:r>
      <w:r w:rsidRPr="007C6150">
        <w:rPr>
          <w:rFonts w:ascii="Times New Roman" w:hAnsi="Times New Roman"/>
          <w:color w:val="000000"/>
          <w:sz w:val="28"/>
          <w:szCs w:val="28"/>
        </w:rPr>
        <w:t xml:space="preserve">Обращение, поступившее Главе Сибирцевского 1-го сельсовета Венгеровского района Новосибирской области или в администрацию в форме электронного документа, подлежит рассмотрению в порядке, установленном </w:t>
      </w:r>
      <w:r w:rsidRPr="007C6150">
        <w:rPr>
          <w:rFonts w:ascii="Times New Roman" w:hAnsi="Times New Roman"/>
          <w:sz w:val="28"/>
          <w:szCs w:val="28"/>
        </w:rPr>
        <w:t>Федеральным законом № 59-ФЗ и настоящей Инструкцией</w:t>
      </w:r>
      <w:r w:rsidRPr="007C6150">
        <w:rPr>
          <w:rFonts w:ascii="Times New Roman" w:hAnsi="Times New Roman"/>
          <w:color w:val="000000"/>
          <w:sz w:val="28"/>
          <w:szCs w:val="28"/>
        </w:rPr>
        <w:t xml:space="preserve">.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7C6150" w:rsidRPr="007C6150" w:rsidRDefault="007C6150" w:rsidP="007C6150">
      <w:pPr>
        <w:tabs>
          <w:tab w:val="left" w:pos="567"/>
        </w:tabs>
        <w:autoSpaceDE w:val="0"/>
        <w:autoSpaceDN w:val="0"/>
        <w:adjustRightInd w:val="0"/>
        <w:ind w:firstLine="567"/>
        <w:jc w:val="both"/>
        <w:outlineLvl w:val="0"/>
        <w:rPr>
          <w:rFonts w:ascii="Times New Roman" w:hAnsi="Times New Roman"/>
          <w:sz w:val="28"/>
          <w:szCs w:val="28"/>
        </w:rPr>
      </w:pPr>
      <w:r w:rsidRPr="007C6150">
        <w:rPr>
          <w:rFonts w:ascii="Times New Roman" w:hAnsi="Times New Roman"/>
          <w:sz w:val="28"/>
          <w:szCs w:val="28"/>
        </w:rPr>
        <w:lastRenderedPageBreak/>
        <w:t xml:space="preserve">2.5.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2.6. </w:t>
      </w:r>
      <w:proofErr w:type="gramStart"/>
      <w:r w:rsidRPr="007C6150">
        <w:rPr>
          <w:rFonts w:ascii="Times New Roman" w:hAnsi="Times New Roman" w:cs="Times New Roman"/>
          <w:sz w:val="28"/>
          <w:szCs w:val="28"/>
        </w:rPr>
        <w:t>Признан</w:t>
      </w:r>
      <w:proofErr w:type="gramEnd"/>
      <w:r w:rsidRPr="007C6150">
        <w:rPr>
          <w:rFonts w:ascii="Times New Roman" w:hAnsi="Times New Roman" w:cs="Times New Roman"/>
          <w:sz w:val="28"/>
          <w:szCs w:val="28"/>
        </w:rPr>
        <w:t xml:space="preserve"> утратившим силу от 12.04.2018.</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2.7. Рассмотрение обращений граждан может производиться с выездом на место по отдельному поручению Главы Сибирцевского 1-го сельсовета Венгеровского района Новосибирской области.</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2.8.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2.9. В случае</w:t>
      </w:r>
      <w:proofErr w:type="gramStart"/>
      <w:r w:rsidRPr="007C6150">
        <w:rPr>
          <w:rFonts w:ascii="Times New Roman" w:hAnsi="Times New Roman" w:cs="Times New Roman"/>
          <w:sz w:val="28"/>
          <w:szCs w:val="28"/>
        </w:rPr>
        <w:t>,</w:t>
      </w:r>
      <w:proofErr w:type="gramEnd"/>
      <w:r w:rsidRPr="007C6150">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7C6150" w:rsidRPr="007C6150" w:rsidRDefault="007C6150" w:rsidP="007C6150">
      <w:pPr>
        <w:widowControl w:val="0"/>
        <w:autoSpaceDE w:val="0"/>
        <w:autoSpaceDN w:val="0"/>
        <w:adjustRightInd w:val="0"/>
        <w:ind w:firstLine="709"/>
        <w:jc w:val="both"/>
        <w:rPr>
          <w:rFonts w:ascii="Times New Roman" w:hAnsi="Times New Roman"/>
          <w:sz w:val="28"/>
          <w:szCs w:val="28"/>
        </w:rPr>
      </w:pPr>
      <w:r w:rsidRPr="007C6150">
        <w:rPr>
          <w:rFonts w:ascii="Times New Roman" w:hAnsi="Times New Roman"/>
          <w:sz w:val="28"/>
          <w:szCs w:val="28"/>
        </w:rPr>
        <w:t>2.10.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C6150" w:rsidRPr="007C6150" w:rsidRDefault="007C6150" w:rsidP="007C6150">
      <w:pPr>
        <w:widowControl w:val="0"/>
        <w:autoSpaceDE w:val="0"/>
        <w:autoSpaceDN w:val="0"/>
        <w:adjustRightInd w:val="0"/>
        <w:ind w:firstLine="709"/>
        <w:jc w:val="both"/>
        <w:rPr>
          <w:rFonts w:ascii="Times New Roman" w:hAnsi="Times New Roman"/>
          <w:sz w:val="28"/>
          <w:szCs w:val="28"/>
        </w:rPr>
      </w:pPr>
      <w:r w:rsidRPr="007C6150">
        <w:rPr>
          <w:rFonts w:ascii="Times New Roman" w:hAnsi="Times New Roman"/>
          <w:sz w:val="28"/>
          <w:szCs w:val="28"/>
        </w:rPr>
        <w:t>2.11.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C6150" w:rsidRPr="007C6150" w:rsidRDefault="007C6150" w:rsidP="007C6150">
      <w:pPr>
        <w:widowControl w:val="0"/>
        <w:autoSpaceDE w:val="0"/>
        <w:autoSpaceDN w:val="0"/>
        <w:adjustRightInd w:val="0"/>
        <w:ind w:firstLine="709"/>
        <w:jc w:val="both"/>
        <w:rPr>
          <w:rFonts w:ascii="Times New Roman" w:hAnsi="Times New Roman"/>
          <w:sz w:val="28"/>
          <w:szCs w:val="28"/>
        </w:rPr>
      </w:pPr>
      <w:r w:rsidRPr="007C6150">
        <w:rPr>
          <w:rFonts w:ascii="Times New Roman" w:hAnsi="Times New Roman"/>
          <w:sz w:val="28"/>
          <w:szCs w:val="28"/>
        </w:rPr>
        <w:t>2.12. В случае</w:t>
      </w:r>
      <w:proofErr w:type="gramStart"/>
      <w:r w:rsidRPr="007C6150">
        <w:rPr>
          <w:rFonts w:ascii="Times New Roman" w:hAnsi="Times New Roman"/>
          <w:sz w:val="28"/>
          <w:szCs w:val="28"/>
        </w:rPr>
        <w:t>,</w:t>
      </w:r>
      <w:proofErr w:type="gramEnd"/>
      <w:r w:rsidRPr="007C6150">
        <w:rPr>
          <w:rFonts w:ascii="Times New Roman" w:hAnsi="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C6150" w:rsidRPr="007C6150" w:rsidRDefault="007C6150" w:rsidP="007C6150">
      <w:pPr>
        <w:widowControl w:val="0"/>
        <w:autoSpaceDE w:val="0"/>
        <w:autoSpaceDN w:val="0"/>
        <w:adjustRightInd w:val="0"/>
        <w:ind w:firstLine="709"/>
        <w:jc w:val="both"/>
        <w:rPr>
          <w:rFonts w:ascii="Times New Roman" w:hAnsi="Times New Roman"/>
          <w:sz w:val="28"/>
          <w:szCs w:val="28"/>
        </w:rPr>
      </w:pPr>
      <w:r w:rsidRPr="007C6150">
        <w:rPr>
          <w:rFonts w:ascii="Times New Roman" w:hAnsi="Times New Roman"/>
          <w:sz w:val="28"/>
          <w:szCs w:val="28"/>
        </w:rPr>
        <w:t>2.13. В случае</w:t>
      </w:r>
      <w:proofErr w:type="gramStart"/>
      <w:r w:rsidRPr="007C6150">
        <w:rPr>
          <w:rFonts w:ascii="Times New Roman" w:hAnsi="Times New Roman"/>
          <w:sz w:val="28"/>
          <w:szCs w:val="28"/>
        </w:rPr>
        <w:t>,</w:t>
      </w:r>
      <w:proofErr w:type="gramEnd"/>
      <w:r w:rsidRPr="007C6150">
        <w:rPr>
          <w:rFonts w:ascii="Times New Roman" w:hAnsi="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w:t>
      </w:r>
      <w:r w:rsidRPr="007C6150">
        <w:rPr>
          <w:rFonts w:ascii="Times New Roman" w:hAnsi="Times New Roman"/>
          <w:sz w:val="28"/>
          <w:szCs w:val="28"/>
        </w:rPr>
        <w:lastRenderedPageBreak/>
        <w:t>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C6150" w:rsidRPr="007C6150" w:rsidRDefault="007C6150" w:rsidP="007C6150">
      <w:pPr>
        <w:widowControl w:val="0"/>
        <w:autoSpaceDE w:val="0"/>
        <w:autoSpaceDN w:val="0"/>
        <w:adjustRightInd w:val="0"/>
        <w:ind w:firstLine="709"/>
        <w:jc w:val="both"/>
        <w:rPr>
          <w:rFonts w:ascii="Times New Roman" w:hAnsi="Times New Roman"/>
          <w:sz w:val="28"/>
          <w:szCs w:val="28"/>
        </w:rPr>
      </w:pPr>
      <w:r w:rsidRPr="007C6150">
        <w:rPr>
          <w:rFonts w:ascii="Times New Roman" w:hAnsi="Times New Roman"/>
          <w:sz w:val="28"/>
          <w:szCs w:val="28"/>
        </w:rPr>
        <w:t>2.14. В случае</w:t>
      </w:r>
      <w:proofErr w:type="gramStart"/>
      <w:r w:rsidRPr="007C6150">
        <w:rPr>
          <w:rFonts w:ascii="Times New Roman" w:hAnsi="Times New Roman"/>
          <w:sz w:val="28"/>
          <w:szCs w:val="28"/>
        </w:rPr>
        <w:t>,</w:t>
      </w:r>
      <w:proofErr w:type="gramEnd"/>
      <w:r w:rsidRPr="007C6150">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6150" w:rsidRPr="007C6150" w:rsidRDefault="007C6150" w:rsidP="007C6150">
      <w:pPr>
        <w:widowControl w:val="0"/>
        <w:autoSpaceDE w:val="0"/>
        <w:autoSpaceDN w:val="0"/>
        <w:adjustRightInd w:val="0"/>
        <w:ind w:firstLine="709"/>
        <w:jc w:val="both"/>
        <w:rPr>
          <w:rFonts w:ascii="Times New Roman" w:hAnsi="Times New Roman"/>
          <w:sz w:val="28"/>
          <w:szCs w:val="28"/>
        </w:rPr>
      </w:pPr>
      <w:r w:rsidRPr="007C6150">
        <w:rPr>
          <w:rFonts w:ascii="Times New Roman" w:hAnsi="Times New Roman"/>
          <w:sz w:val="28"/>
          <w:szCs w:val="28"/>
        </w:rPr>
        <w:t>2.15. В случае</w:t>
      </w:r>
      <w:proofErr w:type="gramStart"/>
      <w:r w:rsidRPr="007C6150">
        <w:rPr>
          <w:rFonts w:ascii="Times New Roman" w:hAnsi="Times New Roman"/>
          <w:sz w:val="28"/>
          <w:szCs w:val="28"/>
        </w:rPr>
        <w:t>,</w:t>
      </w:r>
      <w:proofErr w:type="gramEnd"/>
      <w:r w:rsidRPr="007C6150">
        <w:rPr>
          <w:rFonts w:ascii="Times New Roman" w:hAnsi="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Главе, в администрацию.</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2.16. Информация о письменных обращениях граждан, содержащих предложения по совершенствованию законодательства Сибирцевского 1-го сельсовета Венгеровского района Новосибирской области или отзывы на законодательные акты, а также суждения о деятельности администрации и должностных лиц, представляется соответствующим должностным лицам для сведения.</w:t>
      </w:r>
    </w:p>
    <w:p w:rsidR="007C6150" w:rsidRPr="007C6150" w:rsidRDefault="007C6150" w:rsidP="007C6150">
      <w:pPr>
        <w:pStyle w:val="ConsPlusNormal"/>
        <w:widowControl/>
        <w:ind w:firstLine="540"/>
        <w:jc w:val="both"/>
        <w:rPr>
          <w:rFonts w:ascii="Times New Roman" w:hAnsi="Times New Roman" w:cs="Times New Roman"/>
          <w:color w:val="000000"/>
          <w:sz w:val="28"/>
          <w:szCs w:val="28"/>
        </w:rPr>
      </w:pPr>
      <w:r w:rsidRPr="007C6150">
        <w:rPr>
          <w:rFonts w:ascii="Times New Roman" w:hAnsi="Times New Roman" w:cs="Times New Roman"/>
          <w:sz w:val="28"/>
          <w:szCs w:val="28"/>
        </w:rPr>
        <w:t xml:space="preserve">2.17. </w:t>
      </w:r>
      <w:proofErr w:type="gramStart"/>
      <w:r w:rsidRPr="007C6150">
        <w:rPr>
          <w:rFonts w:ascii="Times New Roman" w:hAnsi="Times New Roman" w:cs="Times New Roman"/>
          <w:color w:val="000000"/>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sidRPr="007C6150">
        <w:rPr>
          <w:rFonts w:ascii="Times New Roman" w:hAnsi="Times New Roman" w:cs="Times New Roman"/>
          <w:color w:val="000000"/>
          <w:sz w:val="28"/>
          <w:szCs w:val="28"/>
        </w:rPr>
        <w:t xml:space="preserve">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2.18. </w:t>
      </w:r>
      <w:proofErr w:type="gramStart"/>
      <w:r w:rsidRPr="007C6150">
        <w:rPr>
          <w:rFonts w:ascii="Times New Roman" w:hAnsi="Times New Roman" w:cs="Times New Roman"/>
          <w:sz w:val="28"/>
          <w:szCs w:val="28"/>
        </w:rPr>
        <w:t>В случае поступления в администрацию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w:t>
      </w:r>
      <w:proofErr w:type="gramEnd"/>
      <w:r w:rsidRPr="007C6150">
        <w:rPr>
          <w:rFonts w:ascii="Times New Roman" w:hAnsi="Times New Roman" w:cs="Times New Roman"/>
          <w:sz w:val="28"/>
          <w:szCs w:val="28"/>
        </w:rPr>
        <w:t xml:space="preserve">», </w:t>
      </w:r>
      <w:proofErr w:type="gramStart"/>
      <w:r w:rsidRPr="007C6150">
        <w:rPr>
          <w:rFonts w:ascii="Times New Roman" w:hAnsi="Times New Roman" w:cs="Times New Roman"/>
          <w:sz w:val="28"/>
          <w:szCs w:val="28"/>
        </w:rPr>
        <w:t>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7C6150" w:rsidRPr="007C6150" w:rsidRDefault="007C6150" w:rsidP="007C6150">
      <w:pPr>
        <w:pStyle w:val="ConsPlusNonformat"/>
        <w:jc w:val="center"/>
        <w:rPr>
          <w:rFonts w:ascii="Times New Roman" w:hAnsi="Times New Roman" w:cs="Times New Roman"/>
          <w:sz w:val="28"/>
          <w:szCs w:val="28"/>
        </w:rPr>
      </w:pPr>
    </w:p>
    <w:p w:rsidR="007C6150" w:rsidRPr="007C6150" w:rsidRDefault="007C6150" w:rsidP="007C6150">
      <w:pPr>
        <w:pStyle w:val="ConsPlusNonformat"/>
        <w:jc w:val="center"/>
        <w:rPr>
          <w:rFonts w:ascii="Times New Roman" w:hAnsi="Times New Roman" w:cs="Times New Roman"/>
          <w:b/>
          <w:sz w:val="28"/>
          <w:szCs w:val="28"/>
        </w:rPr>
      </w:pPr>
      <w:r w:rsidRPr="007C6150">
        <w:rPr>
          <w:rFonts w:ascii="Times New Roman" w:hAnsi="Times New Roman" w:cs="Times New Roman"/>
          <w:b/>
          <w:sz w:val="28"/>
          <w:szCs w:val="28"/>
        </w:rPr>
        <w:t>3. Регистрация и рассмотрение письменных обращений граждан</w:t>
      </w:r>
    </w:p>
    <w:p w:rsidR="007C6150" w:rsidRPr="007C6150" w:rsidRDefault="007C6150" w:rsidP="007C6150">
      <w:pPr>
        <w:pStyle w:val="ConsPlusNormal"/>
        <w:widowControl/>
        <w:ind w:firstLine="540"/>
        <w:jc w:val="both"/>
        <w:rPr>
          <w:rFonts w:ascii="Times New Roman" w:hAnsi="Times New Roman" w:cs="Times New Roman"/>
          <w:sz w:val="28"/>
          <w:szCs w:val="28"/>
        </w:rPr>
      </w:pP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lastRenderedPageBreak/>
        <w:t>3.1. Письменное обращение подлежит обязательной регистрации в течение трех дней с момента поступления в администрацию. Регистрация и учёт письменных обращений, запросов информации и сообщений граждан осуществляются   в журнале регистрации письменных обращений граждан.</w:t>
      </w:r>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3.2. Письменное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w:t>
      </w:r>
    </w:p>
    <w:p w:rsidR="007C6150" w:rsidRPr="007C6150" w:rsidRDefault="007C6150" w:rsidP="007C6150">
      <w:pPr>
        <w:tabs>
          <w:tab w:val="left" w:pos="567"/>
        </w:tabs>
        <w:autoSpaceDE w:val="0"/>
        <w:autoSpaceDN w:val="0"/>
        <w:adjustRightInd w:val="0"/>
        <w:spacing w:line="240" w:lineRule="atLeast"/>
        <w:ind w:firstLine="567"/>
        <w:jc w:val="both"/>
        <w:rPr>
          <w:rFonts w:ascii="Times New Roman" w:hAnsi="Times New Roman"/>
          <w:sz w:val="28"/>
          <w:szCs w:val="28"/>
        </w:rPr>
      </w:pPr>
      <w:r w:rsidRPr="007C6150">
        <w:rPr>
          <w:rFonts w:ascii="Times New Roman" w:hAnsi="Times New Roman"/>
          <w:sz w:val="28"/>
          <w:szCs w:val="28"/>
        </w:rPr>
        <w:t xml:space="preserve">3.3. После регистрации письменное обращение передается Главе, Глава определяет исполнителей, к компетенции которых относится решение поставленных в обращении вопросов. </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3.4. </w:t>
      </w:r>
      <w:proofErr w:type="gramStart"/>
      <w:r w:rsidRPr="007C6150">
        <w:rPr>
          <w:rFonts w:ascii="Times New Roman" w:hAnsi="Times New Roman" w:cs="Times New Roman"/>
          <w:sz w:val="28"/>
          <w:szCs w:val="28"/>
        </w:rPr>
        <w:t>Должностные лица, ответственные за рассмотрение обращения, в пределах своей компетенции принимают все необходимые меры по разрешению поставленных в обращении вопросов, при необходимости организуют всестороннее изучение вопроса, запрашивают, том числе в форме электронного документа, необходимые для рассмотрения обращения документы и материалы в других государственных органах, органах местного самоуправления и у их должностных лиц, за исключением судов, органов дознания и органов предварительного</w:t>
      </w:r>
      <w:proofErr w:type="gramEnd"/>
      <w:r w:rsidRPr="007C6150">
        <w:rPr>
          <w:rFonts w:ascii="Times New Roman" w:hAnsi="Times New Roman" w:cs="Times New Roman"/>
          <w:sz w:val="28"/>
          <w:szCs w:val="28"/>
        </w:rPr>
        <w:t xml:space="preserve"> следствия.</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3.5. Письменное обращение,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в компетенцию которого входит решение поставленных в обращении вопросов, с обязательным уведомлением гражданина, направившего обращение, о переадресации обращения.   </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3.6. </w:t>
      </w:r>
      <w:proofErr w:type="gramStart"/>
      <w:r w:rsidRPr="007C6150">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7C6150">
        <w:rPr>
          <w:rFonts w:ascii="Times New Roman" w:hAnsi="Times New Roman" w:cs="Times New Roman"/>
          <w:sz w:val="28"/>
          <w:szCs w:val="28"/>
        </w:rPr>
        <w:t xml:space="preserve"> уведомлением гражданина, направившего обращение, о переадресации его обращения, за исключением случая, указанного в пункте 2.12 настоящей инструкции.</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3.7. Ответ на обращение направляется в форме электронного документа по адресу электронной почты, указанному в обращении, поступившем Главе или в администрацию в форме электронного документа, и в письменной форме по почтовому адресу, указанному в обращении, поступившем Главе или в администрацию в письменной форме. </w:t>
      </w:r>
      <w:proofErr w:type="gramStart"/>
      <w:r w:rsidRPr="007C6150">
        <w:rPr>
          <w:rFonts w:ascii="Times New Roman" w:hAnsi="Times New Roman" w:cs="Times New Roman"/>
          <w:sz w:val="28"/>
          <w:szCs w:val="28"/>
        </w:rPr>
        <w:t xml:space="preserve">Кроме того, на поступившее Главе  или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w:t>
      </w:r>
      <w:r w:rsidRPr="007C6150">
        <w:rPr>
          <w:rFonts w:ascii="Times New Roman" w:hAnsi="Times New Roman" w:cs="Times New Roman"/>
          <w:sz w:val="28"/>
          <w:szCs w:val="28"/>
        </w:rPr>
        <w:lastRenderedPageBreak/>
        <w:t>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w:t>
      </w:r>
      <w:proofErr w:type="gramEnd"/>
      <w:r w:rsidRPr="007C6150">
        <w:rPr>
          <w:rFonts w:ascii="Times New Roman" w:hAnsi="Times New Roman" w:cs="Times New Roman"/>
          <w:sz w:val="28"/>
          <w:szCs w:val="28"/>
        </w:rPr>
        <w:t xml:space="preserve">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3.8. </w:t>
      </w:r>
      <w:proofErr w:type="gramStart"/>
      <w:r w:rsidRPr="007C6150">
        <w:rPr>
          <w:rFonts w:ascii="Times New Roman" w:hAnsi="Times New Roman" w:cs="Times New Roman"/>
          <w:sz w:val="28"/>
          <w:szCs w:val="28"/>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w:t>
      </w:r>
      <w:proofErr w:type="gramEnd"/>
    </w:p>
    <w:p w:rsidR="007C6150" w:rsidRPr="007C6150" w:rsidRDefault="007C6150" w:rsidP="007C6150">
      <w:pPr>
        <w:pStyle w:val="ConsPlusNormal"/>
        <w:widowControl/>
        <w:ind w:firstLine="540"/>
        <w:jc w:val="both"/>
        <w:rPr>
          <w:rFonts w:ascii="Times New Roman" w:hAnsi="Times New Roman" w:cs="Times New Roman"/>
          <w:sz w:val="28"/>
          <w:szCs w:val="28"/>
        </w:rPr>
      </w:pPr>
    </w:p>
    <w:p w:rsidR="007C6150" w:rsidRPr="007C6150" w:rsidRDefault="007C6150" w:rsidP="007C6150">
      <w:pPr>
        <w:pStyle w:val="ConsPlusNormal"/>
        <w:widowControl/>
        <w:ind w:firstLine="0"/>
        <w:jc w:val="center"/>
        <w:outlineLvl w:val="1"/>
        <w:rPr>
          <w:rFonts w:ascii="Times New Roman" w:hAnsi="Times New Roman" w:cs="Times New Roman"/>
          <w:b/>
          <w:sz w:val="28"/>
          <w:szCs w:val="28"/>
        </w:rPr>
      </w:pPr>
      <w:r w:rsidRPr="007C6150">
        <w:rPr>
          <w:rFonts w:ascii="Times New Roman" w:hAnsi="Times New Roman" w:cs="Times New Roman"/>
          <w:b/>
          <w:sz w:val="28"/>
          <w:szCs w:val="28"/>
        </w:rPr>
        <w:t>4. Личный прием граждан</w:t>
      </w:r>
    </w:p>
    <w:p w:rsidR="007C6150" w:rsidRPr="007C6150" w:rsidRDefault="007C6150" w:rsidP="007C6150">
      <w:pPr>
        <w:pStyle w:val="ConsPlusNormal"/>
        <w:widowControl/>
        <w:ind w:firstLine="540"/>
        <w:jc w:val="both"/>
        <w:rPr>
          <w:rFonts w:ascii="Times New Roman" w:hAnsi="Times New Roman" w:cs="Times New Roman"/>
          <w:sz w:val="28"/>
          <w:szCs w:val="28"/>
        </w:rPr>
      </w:pP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4.1. Личный прием граждан осуществляется по пятницам каждой недели. Начало проведения приема с 14.00. Окончание проведения приема 17.00.</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4.2. Прием граждан проводит:</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Глава.</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4.3. При личном приеме гражданин предъявляет документ, удостоверяющий его личность.</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4.4. При проведении личного приема граждан Главой администрации заполняются карточки приема граждан.</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4.5. Глава администрации принимает решение о порядке рассмотрения поставленных гражданином вопросов.</w:t>
      </w:r>
    </w:p>
    <w:p w:rsidR="007C6150" w:rsidRPr="007C6150" w:rsidRDefault="007C6150" w:rsidP="007C6150">
      <w:pPr>
        <w:pStyle w:val="ConsPlusNormal"/>
        <w:widowControl/>
        <w:ind w:firstLine="540"/>
        <w:jc w:val="both"/>
        <w:rPr>
          <w:rFonts w:ascii="Times New Roman" w:hAnsi="Times New Roman" w:cs="Times New Roman"/>
          <w:strike/>
          <w:sz w:val="28"/>
          <w:szCs w:val="28"/>
        </w:rPr>
      </w:pPr>
      <w:r w:rsidRPr="007C6150">
        <w:rPr>
          <w:rFonts w:ascii="Times New Roman" w:hAnsi="Times New Roman" w:cs="Times New Roman"/>
          <w:sz w:val="28"/>
          <w:szCs w:val="28"/>
        </w:rPr>
        <w:t>В случае</w:t>
      </w:r>
      <w:proofErr w:type="gramStart"/>
      <w:r w:rsidRPr="007C6150">
        <w:rPr>
          <w:rFonts w:ascii="Times New Roman" w:hAnsi="Times New Roman" w:cs="Times New Roman"/>
          <w:sz w:val="28"/>
          <w:szCs w:val="28"/>
        </w:rPr>
        <w:t>,</w:t>
      </w:r>
      <w:proofErr w:type="gramEnd"/>
      <w:r w:rsidRPr="007C6150">
        <w:rPr>
          <w:rFonts w:ascii="Times New Roman" w:hAnsi="Times New Roman" w:cs="Times New Roman"/>
          <w:sz w:val="28"/>
          <w:szCs w:val="28"/>
        </w:rPr>
        <w:t xml:space="preserve"> если изложенные на личном приеме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«59-ФЗ «О порядке рассмотрения обращений граждан Российской Федерации» сроки.</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4.6.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w:t>
      </w:r>
    </w:p>
    <w:p w:rsidR="007C6150" w:rsidRPr="007C6150" w:rsidRDefault="007C6150" w:rsidP="007C6150">
      <w:pPr>
        <w:pStyle w:val="ConsPlusNormal"/>
        <w:widowControl/>
        <w:ind w:firstLine="540"/>
        <w:jc w:val="both"/>
        <w:rPr>
          <w:rFonts w:ascii="Times New Roman" w:hAnsi="Times New Roman" w:cs="Times New Roman"/>
          <w:sz w:val="28"/>
          <w:szCs w:val="28"/>
        </w:rPr>
      </w:pPr>
    </w:p>
    <w:p w:rsidR="007C6150" w:rsidRPr="007C6150" w:rsidRDefault="007C6150" w:rsidP="007C6150">
      <w:pPr>
        <w:pStyle w:val="ConsPlusNormal"/>
        <w:widowControl/>
        <w:ind w:firstLine="0"/>
        <w:jc w:val="center"/>
        <w:outlineLvl w:val="1"/>
        <w:rPr>
          <w:rFonts w:ascii="Times New Roman" w:hAnsi="Times New Roman" w:cs="Times New Roman"/>
          <w:b/>
          <w:sz w:val="28"/>
          <w:szCs w:val="28"/>
        </w:rPr>
      </w:pPr>
      <w:r w:rsidRPr="007C6150">
        <w:rPr>
          <w:rFonts w:ascii="Times New Roman" w:hAnsi="Times New Roman" w:cs="Times New Roman"/>
          <w:b/>
          <w:sz w:val="28"/>
          <w:szCs w:val="28"/>
        </w:rPr>
        <w:t xml:space="preserve">5. Сроки рассмотрения обращений граждан, организация контроля </w:t>
      </w:r>
    </w:p>
    <w:p w:rsidR="007C6150" w:rsidRPr="007C6150" w:rsidRDefault="007C6150" w:rsidP="007C6150">
      <w:pPr>
        <w:pStyle w:val="ConsPlusNormal"/>
        <w:widowControl/>
        <w:ind w:firstLine="0"/>
        <w:jc w:val="center"/>
        <w:outlineLvl w:val="1"/>
        <w:rPr>
          <w:rFonts w:ascii="Times New Roman" w:hAnsi="Times New Roman" w:cs="Times New Roman"/>
          <w:b/>
          <w:sz w:val="28"/>
          <w:szCs w:val="28"/>
        </w:rPr>
      </w:pPr>
      <w:r w:rsidRPr="007C6150">
        <w:rPr>
          <w:rFonts w:ascii="Times New Roman" w:hAnsi="Times New Roman" w:cs="Times New Roman"/>
          <w:b/>
          <w:sz w:val="28"/>
          <w:szCs w:val="28"/>
        </w:rPr>
        <w:t>за их рассмотрением и подготовка аналитической информации</w:t>
      </w:r>
    </w:p>
    <w:p w:rsidR="007C6150" w:rsidRPr="007C6150" w:rsidRDefault="007C6150" w:rsidP="007C6150">
      <w:pPr>
        <w:pStyle w:val="ConsPlusNormal"/>
        <w:widowControl/>
        <w:ind w:firstLine="540"/>
        <w:jc w:val="both"/>
        <w:rPr>
          <w:rFonts w:ascii="Times New Roman" w:hAnsi="Times New Roman" w:cs="Times New Roman"/>
          <w:sz w:val="28"/>
          <w:szCs w:val="28"/>
        </w:rPr>
      </w:pPr>
    </w:p>
    <w:p w:rsidR="007C6150" w:rsidRPr="007C6150" w:rsidRDefault="007C6150" w:rsidP="007C6150">
      <w:pPr>
        <w:pStyle w:val="ConsPlusNormal"/>
        <w:widowControl/>
        <w:ind w:firstLine="390"/>
        <w:jc w:val="both"/>
        <w:rPr>
          <w:rFonts w:ascii="Times New Roman" w:hAnsi="Times New Roman" w:cs="Times New Roman"/>
          <w:sz w:val="28"/>
          <w:szCs w:val="28"/>
        </w:rPr>
      </w:pPr>
      <w:r w:rsidRPr="007C6150">
        <w:rPr>
          <w:rFonts w:ascii="Times New Roman" w:hAnsi="Times New Roman" w:cs="Times New Roman"/>
          <w:sz w:val="28"/>
          <w:szCs w:val="28"/>
        </w:rPr>
        <w:t>5.1. Решение о постановке обращений граждан на контроль принимает Глава администрации.</w:t>
      </w:r>
    </w:p>
    <w:p w:rsidR="007C6150" w:rsidRPr="007C6150" w:rsidRDefault="007C6150" w:rsidP="007C6150">
      <w:pPr>
        <w:shd w:val="clear" w:color="auto" w:fill="FFFFFF"/>
        <w:ind w:firstLine="390"/>
        <w:jc w:val="both"/>
        <w:rPr>
          <w:rFonts w:ascii="Times New Roman" w:hAnsi="Times New Roman"/>
          <w:sz w:val="28"/>
          <w:szCs w:val="28"/>
        </w:rPr>
      </w:pPr>
      <w:r w:rsidRPr="007C6150">
        <w:rPr>
          <w:rFonts w:ascii="Times New Roman" w:hAnsi="Times New Roman"/>
          <w:sz w:val="28"/>
          <w:szCs w:val="28"/>
        </w:rPr>
        <w:t>5.2. Обращения граждан, относящиеся к компетенции администрации,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w:t>
      </w:r>
    </w:p>
    <w:p w:rsidR="007C6150" w:rsidRPr="007C6150" w:rsidRDefault="007C6150" w:rsidP="007C6150">
      <w:pPr>
        <w:pStyle w:val="ConsPlusNormal"/>
        <w:widowControl/>
        <w:ind w:firstLine="390"/>
        <w:jc w:val="both"/>
        <w:rPr>
          <w:rFonts w:ascii="Times New Roman" w:hAnsi="Times New Roman" w:cs="Times New Roman"/>
          <w:sz w:val="28"/>
          <w:szCs w:val="28"/>
        </w:rPr>
      </w:pPr>
      <w:r w:rsidRPr="007C6150">
        <w:rPr>
          <w:rFonts w:ascii="Times New Roman" w:hAnsi="Times New Roman" w:cs="Times New Roman"/>
          <w:sz w:val="28"/>
          <w:szCs w:val="28"/>
        </w:rPr>
        <w:lastRenderedPageBreak/>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5.3. </w:t>
      </w:r>
      <w:proofErr w:type="gramStart"/>
      <w:r w:rsidRPr="007C6150">
        <w:rPr>
          <w:rFonts w:ascii="Times New Roman" w:hAnsi="Times New Roman" w:cs="Times New Roman"/>
          <w:sz w:val="28"/>
          <w:szCs w:val="28"/>
        </w:rPr>
        <w:t xml:space="preserve">В исключительных случаях, а также в случаях направления запроса по обращению в государственный орган, орган местного самоуправления или должностному лицу, уполномоченное должностное лицо администрации вправе продлить срок рассмотрения обращения, но не более чем на 30 дней, уведомив об этом гражданина, направившего обращение, но не позднее 3-х дней до истечения 30-дневного срока.  </w:t>
      </w:r>
      <w:proofErr w:type="gramEnd"/>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5.4.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5.5. Контроль за своевременным, объективным и полным рассмотрением обращений граждан осуществляют должностные лица администрации, которым направлено конкретное обращение. </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 xml:space="preserve">5.6. Рассмотрение </w:t>
      </w:r>
      <w:proofErr w:type="gramStart"/>
      <w:r w:rsidRPr="007C6150">
        <w:rPr>
          <w:rFonts w:ascii="Times New Roman" w:hAnsi="Times New Roman" w:cs="Times New Roman"/>
          <w:sz w:val="28"/>
          <w:szCs w:val="28"/>
        </w:rPr>
        <w:t>обращений членов Совета Федерации Федерального Собрания Российской</w:t>
      </w:r>
      <w:proofErr w:type="gramEnd"/>
      <w:r w:rsidRPr="007C6150">
        <w:rPr>
          <w:rFonts w:ascii="Times New Roman" w:hAnsi="Times New Roman" w:cs="Times New Roman"/>
          <w:sz w:val="28"/>
          <w:szCs w:val="28"/>
        </w:rPr>
        <w:t xml:space="preserve">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в первоочередном порядке с установлением контрольных сроков рассмотрения и ответов депутату или заявителю. Должностное лицо, которому направлен депутатский запрос, должно дать ответ на него в письменном виде не позднее чем через 30 дней со дня его получения или в иной, согласованный с инициатором запроса срок.</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7C6150" w:rsidRPr="007C6150" w:rsidRDefault="007C6150" w:rsidP="007C6150">
      <w:pPr>
        <w:pStyle w:val="ConsPlusNormal"/>
        <w:ind w:firstLine="540"/>
        <w:jc w:val="both"/>
        <w:rPr>
          <w:rFonts w:ascii="Times New Roman" w:hAnsi="Times New Roman" w:cs="Times New Roman"/>
          <w:sz w:val="28"/>
          <w:szCs w:val="28"/>
        </w:rPr>
      </w:pPr>
    </w:p>
    <w:p w:rsidR="007C6150" w:rsidRPr="007C6150" w:rsidRDefault="007C6150" w:rsidP="007C6150">
      <w:pPr>
        <w:pStyle w:val="ConsPlusNormal"/>
        <w:jc w:val="center"/>
        <w:rPr>
          <w:rFonts w:ascii="Times New Roman" w:hAnsi="Times New Roman" w:cs="Times New Roman"/>
          <w:b/>
          <w:sz w:val="28"/>
          <w:szCs w:val="28"/>
        </w:rPr>
      </w:pPr>
      <w:r w:rsidRPr="007C6150">
        <w:rPr>
          <w:rFonts w:ascii="Times New Roman" w:hAnsi="Times New Roman" w:cs="Times New Roman"/>
          <w:b/>
          <w:sz w:val="28"/>
          <w:szCs w:val="28"/>
        </w:rPr>
        <w:t>6. Обжалование решений или действий (бездействия)</w:t>
      </w:r>
    </w:p>
    <w:p w:rsidR="007C6150" w:rsidRPr="007C6150" w:rsidRDefault="007C6150" w:rsidP="007C6150">
      <w:pPr>
        <w:pStyle w:val="ConsPlusNormal"/>
        <w:jc w:val="center"/>
        <w:rPr>
          <w:rFonts w:ascii="Times New Roman" w:hAnsi="Times New Roman" w:cs="Times New Roman"/>
          <w:b/>
          <w:sz w:val="28"/>
          <w:szCs w:val="28"/>
        </w:rPr>
      </w:pPr>
      <w:r w:rsidRPr="007C6150">
        <w:rPr>
          <w:rFonts w:ascii="Times New Roman" w:hAnsi="Times New Roman" w:cs="Times New Roman"/>
          <w:b/>
          <w:sz w:val="28"/>
          <w:szCs w:val="28"/>
        </w:rPr>
        <w:t>должностных лиц администрации</w:t>
      </w:r>
    </w:p>
    <w:p w:rsidR="007C6150" w:rsidRPr="007C6150" w:rsidRDefault="007C6150" w:rsidP="007C6150">
      <w:pPr>
        <w:pStyle w:val="ConsPlusNormal"/>
        <w:jc w:val="both"/>
        <w:rPr>
          <w:rFonts w:ascii="Times New Roman" w:hAnsi="Times New Roman" w:cs="Times New Roman"/>
          <w:sz w:val="28"/>
          <w:szCs w:val="28"/>
        </w:rPr>
      </w:pPr>
    </w:p>
    <w:p w:rsidR="007C6150" w:rsidRPr="007C6150" w:rsidRDefault="007C6150" w:rsidP="007C6150">
      <w:pPr>
        <w:pStyle w:val="ConsPlusNormal"/>
        <w:jc w:val="both"/>
        <w:rPr>
          <w:rFonts w:ascii="Times New Roman" w:hAnsi="Times New Roman" w:cs="Times New Roman"/>
          <w:sz w:val="28"/>
          <w:szCs w:val="28"/>
        </w:rPr>
      </w:pPr>
      <w:r w:rsidRPr="007C6150">
        <w:rPr>
          <w:rFonts w:ascii="Times New Roman" w:hAnsi="Times New Roman" w:cs="Times New Roman"/>
          <w:sz w:val="28"/>
          <w:szCs w:val="28"/>
        </w:rPr>
        <w:t>6.1.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7C6150" w:rsidRPr="007C6150" w:rsidRDefault="007C6150" w:rsidP="007C6150">
      <w:pPr>
        <w:pStyle w:val="ConsPlusNormal"/>
        <w:jc w:val="both"/>
        <w:rPr>
          <w:rFonts w:ascii="Times New Roman" w:hAnsi="Times New Roman" w:cs="Times New Roman"/>
          <w:sz w:val="28"/>
          <w:szCs w:val="28"/>
        </w:rPr>
      </w:pPr>
      <w:r w:rsidRPr="007C6150">
        <w:rPr>
          <w:rFonts w:ascii="Times New Roman" w:hAnsi="Times New Roman" w:cs="Times New Roman"/>
          <w:sz w:val="28"/>
          <w:szCs w:val="28"/>
        </w:rPr>
        <w:t>6.2. Гражданин вправе обратиться с жалобой в письменной форме или в форме электронного документа, лично или направить жалобу по почте.</w:t>
      </w:r>
    </w:p>
    <w:p w:rsidR="007C6150" w:rsidRPr="007C6150" w:rsidRDefault="007C6150" w:rsidP="007C6150">
      <w:pPr>
        <w:pStyle w:val="ConsPlusNormal"/>
        <w:ind w:firstLine="540"/>
        <w:jc w:val="both"/>
        <w:rPr>
          <w:rFonts w:ascii="Times New Roman" w:hAnsi="Times New Roman" w:cs="Times New Roman"/>
          <w:sz w:val="28"/>
          <w:szCs w:val="28"/>
        </w:rPr>
      </w:pPr>
    </w:p>
    <w:p w:rsidR="007C6150" w:rsidRPr="007C6150" w:rsidRDefault="007C6150" w:rsidP="007C6150">
      <w:pPr>
        <w:pStyle w:val="ConsPlusNormal"/>
        <w:ind w:firstLine="540"/>
        <w:jc w:val="center"/>
        <w:rPr>
          <w:rFonts w:ascii="Times New Roman" w:hAnsi="Times New Roman" w:cs="Times New Roman"/>
          <w:b/>
          <w:sz w:val="28"/>
          <w:szCs w:val="28"/>
        </w:rPr>
      </w:pPr>
      <w:r w:rsidRPr="007C6150">
        <w:rPr>
          <w:rFonts w:ascii="Times New Roman" w:hAnsi="Times New Roman" w:cs="Times New Roman"/>
          <w:b/>
          <w:sz w:val="28"/>
          <w:szCs w:val="28"/>
        </w:rPr>
        <w:t>7. Права гражданина при рассмотрении обращения</w:t>
      </w:r>
    </w:p>
    <w:p w:rsidR="007C6150" w:rsidRPr="007C6150" w:rsidRDefault="007C6150" w:rsidP="007C6150">
      <w:pPr>
        <w:pStyle w:val="ConsPlusNormal"/>
        <w:ind w:firstLine="540"/>
        <w:jc w:val="both"/>
        <w:rPr>
          <w:rFonts w:ascii="Times New Roman" w:hAnsi="Times New Roman" w:cs="Times New Roman"/>
          <w:sz w:val="28"/>
          <w:szCs w:val="28"/>
        </w:rPr>
      </w:pPr>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t>7.1. При рассмотрении обращения в администрации гражданин имеет право:</w:t>
      </w:r>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lastRenderedPageBreak/>
        <w:t>7.1.1. представлять дополнительные документы и материалы либо обращаться с просьбой об их истребовании, в том числе в электронной форме;</w:t>
      </w:r>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t>7.1.2.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C6150" w:rsidRPr="007C6150" w:rsidRDefault="007C6150" w:rsidP="007C6150">
      <w:pPr>
        <w:pStyle w:val="ConsPlusNormal"/>
        <w:ind w:firstLine="540"/>
        <w:jc w:val="both"/>
        <w:rPr>
          <w:rFonts w:ascii="Times New Roman" w:hAnsi="Times New Roman" w:cs="Times New Roman"/>
          <w:sz w:val="28"/>
          <w:szCs w:val="28"/>
        </w:rPr>
      </w:pPr>
      <w:proofErr w:type="gramStart"/>
      <w:r w:rsidRPr="007C6150">
        <w:rPr>
          <w:rFonts w:ascii="Times New Roman" w:hAnsi="Times New Roman" w:cs="Times New Roman"/>
          <w:sz w:val="28"/>
          <w:szCs w:val="28"/>
        </w:rPr>
        <w:t xml:space="preserve">7.1.3. получать письменный ответ по существу поставленных в обращении вопросов, за исключением случаев, указанных в </w:t>
      </w:r>
      <w:proofErr w:type="spellStart"/>
      <w:r w:rsidRPr="007C6150">
        <w:rPr>
          <w:rFonts w:ascii="Times New Roman" w:hAnsi="Times New Roman" w:cs="Times New Roman"/>
          <w:sz w:val="28"/>
          <w:szCs w:val="28"/>
        </w:rPr>
        <w:t>пп</w:t>
      </w:r>
      <w:proofErr w:type="spellEnd"/>
      <w:r w:rsidRPr="007C6150">
        <w:rPr>
          <w:rFonts w:ascii="Times New Roman" w:hAnsi="Times New Roman" w:cs="Times New Roman"/>
          <w:sz w:val="28"/>
          <w:szCs w:val="28"/>
        </w:rPr>
        <w:t xml:space="preserve">. 2.9-2.14 настоящей Инструкции, а в случае, предусмотренном </w:t>
      </w:r>
      <w:proofErr w:type="spellStart"/>
      <w:r w:rsidRPr="007C6150">
        <w:rPr>
          <w:rFonts w:ascii="Times New Roman" w:hAnsi="Times New Roman" w:cs="Times New Roman"/>
          <w:sz w:val="28"/>
          <w:szCs w:val="28"/>
        </w:rPr>
        <w:t>пп</w:t>
      </w:r>
      <w:proofErr w:type="spellEnd"/>
      <w:r w:rsidRPr="007C6150">
        <w:rPr>
          <w:rFonts w:ascii="Times New Roman" w:hAnsi="Times New Roman" w:cs="Times New Roman"/>
          <w:sz w:val="28"/>
          <w:szCs w:val="28"/>
        </w:rPr>
        <w:t>. 2.11 настоящей Инструкции,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t>7.1.4.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t>7.1.5. обращаться с заявлением о прекращении рассмотрения обращения.</w:t>
      </w:r>
    </w:p>
    <w:p w:rsidR="007C6150" w:rsidRPr="007C6150" w:rsidRDefault="007C6150" w:rsidP="007C6150">
      <w:pPr>
        <w:pStyle w:val="ConsPlusNormal"/>
        <w:ind w:firstLine="540"/>
        <w:jc w:val="both"/>
        <w:rPr>
          <w:rFonts w:ascii="Times New Roman" w:hAnsi="Times New Roman" w:cs="Times New Roman"/>
          <w:sz w:val="28"/>
          <w:szCs w:val="28"/>
        </w:rPr>
      </w:pPr>
      <w:r w:rsidRPr="007C6150">
        <w:rPr>
          <w:rFonts w:ascii="Times New Roman" w:hAnsi="Times New Roman" w:cs="Times New Roman"/>
          <w:sz w:val="28"/>
          <w:szCs w:val="28"/>
        </w:rPr>
        <w:t>7.2. Запрещается преследование гражданина в связи с его обращением к Главе, в администрацию с критикой деятельности Главы или должностного лица администрации либо в целях восстановления или защиты своих прав, свобод и законных интересов либо прав, свобод и законных интересов других лиц.</w:t>
      </w:r>
    </w:p>
    <w:p w:rsidR="007C6150" w:rsidRPr="007C6150" w:rsidRDefault="007C6150" w:rsidP="007C6150">
      <w:pPr>
        <w:pStyle w:val="ConsPlusNormal"/>
        <w:widowControl/>
        <w:ind w:firstLine="540"/>
        <w:jc w:val="both"/>
        <w:rPr>
          <w:rFonts w:ascii="Times New Roman" w:hAnsi="Times New Roman" w:cs="Times New Roman"/>
          <w:sz w:val="28"/>
          <w:szCs w:val="28"/>
        </w:rPr>
      </w:pPr>
      <w:r w:rsidRPr="007C6150">
        <w:rPr>
          <w:rFonts w:ascii="Times New Roman" w:hAnsi="Times New Roman" w:cs="Times New Roman"/>
          <w:sz w:val="28"/>
          <w:szCs w:val="28"/>
        </w:rPr>
        <w:t>7.3.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C6150" w:rsidRPr="007C6150" w:rsidRDefault="007C6150" w:rsidP="006F4B60">
      <w:pPr>
        <w:rPr>
          <w:rFonts w:ascii="Times New Roman" w:hAnsi="Times New Roman"/>
          <w:b/>
          <w:bCs/>
          <w:sz w:val="28"/>
          <w:szCs w:val="28"/>
        </w:rPr>
      </w:pPr>
    </w:p>
    <w:p w:rsidR="00FB1252" w:rsidRPr="007C6150" w:rsidRDefault="00FB1252">
      <w:pPr>
        <w:rPr>
          <w:rFonts w:ascii="Times New Roman" w:hAnsi="Times New Roman"/>
          <w:sz w:val="28"/>
          <w:szCs w:val="28"/>
        </w:rPr>
      </w:pPr>
      <w:bookmarkStart w:id="0" w:name="_GoBack"/>
      <w:bookmarkEnd w:id="0"/>
    </w:p>
    <w:sectPr w:rsidR="00FB1252" w:rsidRPr="007C6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4D5"/>
    <w:multiLevelType w:val="multilevel"/>
    <w:tmpl w:val="70585008"/>
    <w:lvl w:ilvl="0">
      <w:start w:val="1"/>
      <w:numFmt w:val="decimal"/>
      <w:lvlText w:val="%1."/>
      <w:lvlJc w:val="left"/>
      <w:pPr>
        <w:ind w:left="1662" w:hanging="1095"/>
      </w:pPr>
    </w:lvl>
    <w:lvl w:ilvl="1">
      <w:start w:val="1"/>
      <w:numFmt w:val="decimal"/>
      <w:isLgl/>
      <w:lvlText w:val="%1.%2."/>
      <w:lvlJc w:val="left"/>
      <w:pPr>
        <w:ind w:left="1317" w:hanging="750"/>
      </w:pPr>
    </w:lvl>
    <w:lvl w:ilvl="2">
      <w:start w:val="2"/>
      <w:numFmt w:val="decimal"/>
      <w:isLgl/>
      <w:lvlText w:val="%1.%2.%3."/>
      <w:lvlJc w:val="left"/>
      <w:pPr>
        <w:ind w:left="1317" w:hanging="75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09"/>
    <w:rsid w:val="006F4B60"/>
    <w:rsid w:val="007C6150"/>
    <w:rsid w:val="00CC2709"/>
    <w:rsid w:val="00FB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60"/>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B60"/>
    <w:pPr>
      <w:ind w:left="720"/>
      <w:contextualSpacing/>
    </w:pPr>
  </w:style>
  <w:style w:type="character" w:styleId="a4">
    <w:name w:val="Hyperlink"/>
    <w:uiPriority w:val="99"/>
    <w:semiHidden/>
    <w:unhideWhenUsed/>
    <w:rsid w:val="007C6150"/>
    <w:rPr>
      <w:color w:val="0563C1"/>
      <w:u w:val="single"/>
    </w:rPr>
  </w:style>
  <w:style w:type="paragraph" w:customStyle="1" w:styleId="ConsPlusNormal">
    <w:name w:val="ConsPlusNormal"/>
    <w:uiPriority w:val="99"/>
    <w:rsid w:val="007C61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C61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C61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60"/>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B60"/>
    <w:pPr>
      <w:ind w:left="720"/>
      <w:contextualSpacing/>
    </w:pPr>
  </w:style>
  <w:style w:type="character" w:styleId="a4">
    <w:name w:val="Hyperlink"/>
    <w:uiPriority w:val="99"/>
    <w:semiHidden/>
    <w:unhideWhenUsed/>
    <w:rsid w:val="007C6150"/>
    <w:rPr>
      <w:color w:val="0563C1"/>
      <w:u w:val="single"/>
    </w:rPr>
  </w:style>
  <w:style w:type="paragraph" w:customStyle="1" w:styleId="ConsPlusNormal">
    <w:name w:val="ConsPlusNormal"/>
    <w:uiPriority w:val="99"/>
    <w:rsid w:val="007C61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C61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C61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00160">
      <w:bodyDiv w:val="1"/>
      <w:marLeft w:val="0"/>
      <w:marRight w:val="0"/>
      <w:marTop w:val="0"/>
      <w:marBottom w:val="0"/>
      <w:divBdr>
        <w:top w:val="none" w:sz="0" w:space="0" w:color="auto"/>
        <w:left w:val="none" w:sz="0" w:space="0" w:color="auto"/>
        <w:bottom w:val="none" w:sz="0" w:space="0" w:color="auto"/>
        <w:right w:val="none" w:sz="0" w:space="0" w:color="auto"/>
      </w:divBdr>
    </w:div>
    <w:div w:id="15891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ircevo1vng@ng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1-Сибирцево</dc:creator>
  <cp:keywords/>
  <dc:description/>
  <cp:lastModifiedBy>1-Сибирцево</cp:lastModifiedBy>
  <cp:revision>5</cp:revision>
  <cp:lastPrinted>2018-04-12T09:50:00Z</cp:lastPrinted>
  <dcterms:created xsi:type="dcterms:W3CDTF">2018-04-12T09:48:00Z</dcterms:created>
  <dcterms:modified xsi:type="dcterms:W3CDTF">2018-04-12T09:58:00Z</dcterms:modified>
</cp:coreProperties>
</file>