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C28" w:rsidRDefault="00880C28" w:rsidP="00880C2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Информационно-аналитический обзор рассмотренных в</w:t>
      </w:r>
      <w:r w:rsidR="00BF5470">
        <w:rPr>
          <w:rFonts w:ascii="Times New Roman" w:hAnsi="Times New Roman"/>
          <w:b/>
          <w:bCs/>
          <w:sz w:val="28"/>
          <w:szCs w:val="28"/>
        </w:rPr>
        <w:t>о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F5470">
        <w:rPr>
          <w:rFonts w:ascii="Times New Roman" w:hAnsi="Times New Roman"/>
          <w:b/>
          <w:bCs/>
          <w:sz w:val="28"/>
          <w:szCs w:val="28"/>
        </w:rPr>
        <w:t>2</w:t>
      </w:r>
      <w:r w:rsidR="004875F6">
        <w:rPr>
          <w:rFonts w:ascii="Times New Roman" w:hAnsi="Times New Roman"/>
          <w:b/>
          <w:bCs/>
          <w:sz w:val="28"/>
          <w:szCs w:val="28"/>
        </w:rPr>
        <w:t xml:space="preserve"> квартале 2022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880C28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880C28" w:rsidRDefault="00BF5470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>Во 2</w:t>
      </w:r>
      <w:r w:rsidR="004875F6">
        <w:rPr>
          <w:sz w:val="28"/>
          <w:szCs w:val="28"/>
        </w:rPr>
        <w:t xml:space="preserve"> квартале 2022</w:t>
      </w:r>
      <w:r w:rsidR="00880C28">
        <w:rPr>
          <w:sz w:val="28"/>
          <w:szCs w:val="28"/>
        </w:rPr>
        <w:t xml:space="preserve"> года в адрес Главы </w:t>
      </w:r>
      <w:r w:rsidR="00880C28">
        <w:rPr>
          <w:color w:val="auto"/>
          <w:sz w:val="28"/>
          <w:szCs w:val="28"/>
        </w:rPr>
        <w:t>Сибирцевского 1-го</w:t>
      </w:r>
      <w:r w:rsidR="00880C28">
        <w:rPr>
          <w:b/>
          <w:sz w:val="28"/>
          <w:szCs w:val="28"/>
        </w:rPr>
        <w:t xml:space="preserve"> </w:t>
      </w:r>
      <w:r w:rsidR="00880C28"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 w:rsidR="004875F6">
        <w:rPr>
          <w:i/>
          <w:iCs/>
          <w:sz w:val="28"/>
          <w:szCs w:val="28"/>
        </w:rPr>
        <w:t>(в</w:t>
      </w:r>
      <w:r>
        <w:rPr>
          <w:i/>
          <w:iCs/>
          <w:sz w:val="28"/>
          <w:szCs w:val="28"/>
        </w:rPr>
        <w:t>о</w:t>
      </w:r>
      <w:r w:rsidR="004875F6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2</w:t>
      </w:r>
      <w:r w:rsidR="004875F6">
        <w:rPr>
          <w:i/>
          <w:iCs/>
          <w:sz w:val="28"/>
          <w:szCs w:val="28"/>
        </w:rPr>
        <w:t xml:space="preserve"> квартале 2021</w:t>
      </w:r>
      <w:r w:rsidR="00880C28">
        <w:rPr>
          <w:i/>
          <w:iCs/>
          <w:sz w:val="28"/>
          <w:szCs w:val="28"/>
        </w:rPr>
        <w:t xml:space="preserve"> года -0), </w:t>
      </w:r>
      <w:r w:rsidR="00880C28">
        <w:rPr>
          <w:sz w:val="28"/>
          <w:szCs w:val="28"/>
        </w:rPr>
        <w:t xml:space="preserve">в том числе: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 w:rsidR="004875F6">
        <w:rPr>
          <w:i/>
          <w:iCs/>
          <w:sz w:val="28"/>
          <w:szCs w:val="28"/>
        </w:rPr>
        <w:t>(</w:t>
      </w:r>
      <w:r w:rsidR="00BF5470">
        <w:rPr>
          <w:i/>
          <w:iCs/>
          <w:sz w:val="28"/>
          <w:szCs w:val="28"/>
        </w:rPr>
        <w:t xml:space="preserve">во 2 </w:t>
      </w:r>
      <w:r w:rsidR="004875F6">
        <w:rPr>
          <w:i/>
          <w:iCs/>
          <w:sz w:val="28"/>
          <w:szCs w:val="28"/>
        </w:rPr>
        <w:t xml:space="preserve"> квартале 2021</w:t>
      </w:r>
      <w:r>
        <w:rPr>
          <w:i/>
          <w:iCs/>
          <w:sz w:val="28"/>
          <w:szCs w:val="28"/>
        </w:rPr>
        <w:t xml:space="preserve"> года -0);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 xml:space="preserve">– 0 </w:t>
      </w:r>
      <w:r w:rsidR="004875F6">
        <w:rPr>
          <w:i/>
          <w:iCs/>
          <w:sz w:val="28"/>
          <w:szCs w:val="28"/>
        </w:rPr>
        <w:t>(</w:t>
      </w:r>
      <w:r w:rsidR="00BF5470">
        <w:rPr>
          <w:i/>
          <w:iCs/>
          <w:sz w:val="28"/>
          <w:szCs w:val="28"/>
        </w:rPr>
        <w:t xml:space="preserve">во 2 </w:t>
      </w:r>
      <w:r w:rsidR="004875F6">
        <w:rPr>
          <w:i/>
          <w:iCs/>
          <w:sz w:val="28"/>
          <w:szCs w:val="28"/>
        </w:rPr>
        <w:t xml:space="preserve"> квартале 2021</w:t>
      </w:r>
      <w:r>
        <w:rPr>
          <w:i/>
          <w:iCs/>
          <w:sz w:val="28"/>
          <w:szCs w:val="28"/>
        </w:rPr>
        <w:t xml:space="preserve"> года - 0);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 w:rsidR="004875F6">
        <w:rPr>
          <w:i/>
          <w:iCs/>
          <w:sz w:val="28"/>
          <w:szCs w:val="28"/>
        </w:rPr>
        <w:t>(</w:t>
      </w:r>
      <w:r w:rsidR="00BF5470">
        <w:rPr>
          <w:i/>
          <w:iCs/>
          <w:sz w:val="28"/>
          <w:szCs w:val="28"/>
        </w:rPr>
        <w:t>во 2</w:t>
      </w:r>
      <w:r w:rsidR="004875F6">
        <w:rPr>
          <w:i/>
          <w:iCs/>
          <w:sz w:val="28"/>
          <w:szCs w:val="28"/>
        </w:rPr>
        <w:t xml:space="preserve"> квартале 2021</w:t>
      </w:r>
      <w:r>
        <w:rPr>
          <w:i/>
          <w:iCs/>
          <w:sz w:val="28"/>
          <w:szCs w:val="28"/>
        </w:rPr>
        <w:t xml:space="preserve">  года -0).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BF5470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Во 2</w:t>
      </w:r>
      <w:r w:rsidR="004875F6">
        <w:rPr>
          <w:sz w:val="28"/>
          <w:szCs w:val="28"/>
        </w:rPr>
        <w:t xml:space="preserve">  квартале 2022</w:t>
      </w:r>
      <w:r w:rsidR="00880C28">
        <w:rPr>
          <w:sz w:val="28"/>
          <w:szCs w:val="28"/>
        </w:rPr>
        <w:t xml:space="preserve"> года письменных обращений не поступало </w:t>
      </w:r>
      <w:proofErr w:type="gramStart"/>
      <w:r w:rsidR="00880C28">
        <w:rPr>
          <w:i/>
          <w:iCs/>
          <w:sz w:val="28"/>
          <w:szCs w:val="28"/>
        </w:rPr>
        <w:t xml:space="preserve">( </w:t>
      </w:r>
      <w:proofErr w:type="gramEnd"/>
      <w:r>
        <w:rPr>
          <w:i/>
          <w:iCs/>
          <w:sz w:val="28"/>
          <w:szCs w:val="28"/>
        </w:rPr>
        <w:t>во 2</w:t>
      </w:r>
      <w:r w:rsidR="00880C28">
        <w:rPr>
          <w:i/>
          <w:iCs/>
          <w:sz w:val="28"/>
          <w:szCs w:val="28"/>
        </w:rPr>
        <w:t xml:space="preserve"> квартале 20</w:t>
      </w:r>
      <w:r w:rsidR="004875F6">
        <w:rPr>
          <w:i/>
          <w:iCs/>
          <w:sz w:val="28"/>
          <w:szCs w:val="28"/>
        </w:rPr>
        <w:t>21</w:t>
      </w:r>
      <w:r w:rsidR="00880C28">
        <w:rPr>
          <w:i/>
          <w:iCs/>
          <w:sz w:val="28"/>
          <w:szCs w:val="28"/>
        </w:rPr>
        <w:t xml:space="preserve">  года  письменных обращений так же не поступало).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</w:p>
    <w:p w:rsidR="00880C28" w:rsidRDefault="00880C28" w:rsidP="00880C28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880C28" w:rsidRPr="00880C28" w:rsidRDefault="00BF5470" w:rsidP="00880C28">
      <w:pPr>
        <w:ind w:firstLine="567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2</w:t>
      </w:r>
      <w:r w:rsidR="004875F6">
        <w:rPr>
          <w:rFonts w:ascii="Times New Roman" w:hAnsi="Times New Roman"/>
          <w:sz w:val="28"/>
          <w:szCs w:val="28"/>
        </w:rPr>
        <w:t xml:space="preserve"> квартале 2022</w:t>
      </w:r>
      <w:r w:rsidR="00880C28" w:rsidRPr="00880C28">
        <w:rPr>
          <w:rFonts w:ascii="Times New Roman" w:hAnsi="Times New Roman"/>
          <w:sz w:val="28"/>
          <w:szCs w:val="28"/>
        </w:rPr>
        <w:t xml:space="preserve"> года на личный прием Главы Сибирцевского 1-го</w:t>
      </w:r>
      <w:r w:rsidR="00880C28" w:rsidRPr="00880C28">
        <w:rPr>
          <w:rFonts w:ascii="Times New Roman" w:hAnsi="Times New Roman"/>
          <w:b/>
          <w:sz w:val="28"/>
          <w:szCs w:val="28"/>
        </w:rPr>
        <w:t xml:space="preserve"> </w:t>
      </w:r>
      <w:r w:rsidR="00880C28" w:rsidRPr="00880C28"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 обратилось 0 человек </w:t>
      </w:r>
      <w:r w:rsidR="004875F6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во 2 квартале 2021</w:t>
      </w:r>
      <w:r w:rsidR="00880C28" w:rsidRPr="00880C28">
        <w:rPr>
          <w:rFonts w:ascii="Times New Roman" w:hAnsi="Times New Roman"/>
          <w:i/>
          <w:iCs/>
          <w:sz w:val="28"/>
          <w:szCs w:val="28"/>
        </w:rPr>
        <w:t xml:space="preserve"> года –0); </w:t>
      </w:r>
    </w:p>
    <w:p w:rsidR="00880C28" w:rsidRDefault="00880C28" w:rsidP="00880C28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880C28" w:rsidRDefault="00880C28" w:rsidP="00880C28">
      <w:pPr>
        <w:pStyle w:val="Default"/>
        <w:jc w:val="both"/>
        <w:rPr>
          <w:i/>
          <w:iCs/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</w:p>
    <w:p w:rsidR="00880C28" w:rsidRDefault="00BF5470" w:rsidP="00880C28">
      <w:pPr>
        <w:spacing w:after="0" w:line="240" w:lineRule="auto"/>
        <w:ind w:firstLine="567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2</w:t>
      </w:r>
      <w:r w:rsidR="004875F6">
        <w:rPr>
          <w:rFonts w:ascii="Times New Roman" w:hAnsi="Times New Roman"/>
          <w:sz w:val="28"/>
          <w:szCs w:val="28"/>
        </w:rPr>
        <w:t xml:space="preserve"> квартале 2022</w:t>
      </w:r>
      <w:r w:rsidR="00880C28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 w:rsidR="00880C28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во</w:t>
      </w:r>
      <w:r w:rsidR="00880C28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2</w:t>
      </w:r>
      <w:r w:rsidR="004875F6">
        <w:rPr>
          <w:i/>
          <w:iCs/>
          <w:sz w:val="28"/>
          <w:szCs w:val="28"/>
        </w:rPr>
        <w:t xml:space="preserve"> квартале 2021</w:t>
      </w:r>
      <w:r w:rsidR="00880C28">
        <w:rPr>
          <w:i/>
          <w:iCs/>
          <w:sz w:val="28"/>
          <w:szCs w:val="28"/>
        </w:rPr>
        <w:t xml:space="preserve"> </w:t>
      </w:r>
      <w:r w:rsidR="00880C28">
        <w:rPr>
          <w:rFonts w:ascii="Times New Roman" w:hAnsi="Times New Roman"/>
          <w:i/>
          <w:iCs/>
          <w:sz w:val="28"/>
          <w:szCs w:val="28"/>
        </w:rPr>
        <w:t xml:space="preserve">года -0).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BF5470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01.09.2018 года внедрена система приема, и обработки в реальном режиме времени электронных сообщений, поступивших в форме смс-</w:t>
      </w:r>
      <w:r>
        <w:rPr>
          <w:rFonts w:ascii="Times New Roman" w:hAnsi="Times New Roman"/>
          <w:sz w:val="28"/>
          <w:szCs w:val="28"/>
        </w:rPr>
        <w:lastRenderedPageBreak/>
        <w:t>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администрацию Сибирцевского 1-го сельсовета Венгеровского района не поступали.</w:t>
      </w:r>
    </w:p>
    <w:p w:rsidR="00880C28" w:rsidRDefault="00880C28" w:rsidP="00BF5470">
      <w:pPr>
        <w:pStyle w:val="Default"/>
        <w:rPr>
          <w:color w:val="auto"/>
          <w:sz w:val="28"/>
          <w:szCs w:val="28"/>
        </w:rPr>
      </w:pPr>
      <w:bookmarkStart w:id="0" w:name="_GoBack"/>
      <w:bookmarkEnd w:id="0"/>
    </w:p>
    <w:p w:rsidR="00880C28" w:rsidRDefault="00880C28" w:rsidP="00BF5470">
      <w:pPr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/>
    <w:p w:rsidR="00880C28" w:rsidRDefault="00880C28" w:rsidP="00880C28"/>
    <w:p w:rsidR="00880C28" w:rsidRDefault="00880C28" w:rsidP="00880C28"/>
    <w:p w:rsidR="00880C28" w:rsidRDefault="00880C28" w:rsidP="00880C28"/>
    <w:p w:rsidR="00BC50A3" w:rsidRDefault="00BC50A3"/>
    <w:sectPr w:rsidR="00BC5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05E"/>
    <w:rsid w:val="004875F6"/>
    <w:rsid w:val="0053105E"/>
    <w:rsid w:val="00880C28"/>
    <w:rsid w:val="00BC50A3"/>
    <w:rsid w:val="00BF5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7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647</Words>
  <Characters>3688</Characters>
  <Application>Microsoft Office Word</Application>
  <DocSecurity>0</DocSecurity>
  <Lines>30</Lines>
  <Paragraphs>8</Paragraphs>
  <ScaleCrop>false</ScaleCrop>
  <Company>1-Сибирцево</Company>
  <LinksUpToDate>false</LinksUpToDate>
  <CharactersWithSpaces>4327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6</cp:revision>
  <dcterms:created xsi:type="dcterms:W3CDTF">2021-03-30T09:58:00Z</dcterms:created>
  <dcterms:modified xsi:type="dcterms:W3CDTF">2022-08-11T05:50:00Z</dcterms:modified>
</cp:coreProperties>
</file>